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6F5" w:rsidRDefault="001936F5" w:rsidP="00417FFD">
      <w:pPr>
        <w:rPr>
          <w:b/>
        </w:rPr>
      </w:pPr>
    </w:p>
    <w:p w:rsidR="001936F5" w:rsidRDefault="001936F5" w:rsidP="00417FFD">
      <w:pPr>
        <w:rPr>
          <w:b/>
        </w:rPr>
      </w:pPr>
    </w:p>
    <w:p w:rsidR="001936F5" w:rsidRPr="00417FFD" w:rsidRDefault="001936F5" w:rsidP="00417FFD">
      <w:pPr>
        <w:rPr>
          <w:b/>
        </w:rPr>
      </w:pPr>
    </w:p>
    <w:p w:rsidR="001936F5" w:rsidRPr="00417FFD" w:rsidRDefault="001936F5" w:rsidP="00417FFD">
      <w:pPr>
        <w:rPr>
          <w:b/>
        </w:rPr>
      </w:pPr>
      <w:r w:rsidRPr="00417FFD">
        <w:rPr>
          <w:b/>
        </w:rPr>
        <w:t>UCLAN STUDENT TRIUMP</w:t>
      </w:r>
      <w:r>
        <w:rPr>
          <w:b/>
        </w:rPr>
        <w:t>H</w:t>
      </w:r>
      <w:r w:rsidRPr="00417FFD">
        <w:rPr>
          <w:b/>
        </w:rPr>
        <w:t>S AT PROPERTY INDUSTRY AWARD</w:t>
      </w:r>
      <w:r>
        <w:rPr>
          <w:b/>
        </w:rPr>
        <w:t>S</w:t>
      </w:r>
    </w:p>
    <w:p w:rsidR="001936F5" w:rsidRPr="00417FFD" w:rsidRDefault="001936F5" w:rsidP="00417FFD"/>
    <w:p w:rsidR="001936F5" w:rsidRPr="00417FFD" w:rsidRDefault="001936F5" w:rsidP="004F5E54">
      <w:pPr>
        <w:spacing w:line="360" w:lineRule="auto"/>
      </w:pPr>
      <w:r w:rsidRPr="00417FFD">
        <w:t xml:space="preserve">UCLAN student Cara Henderson has been named </w:t>
      </w:r>
      <w:smartTag w:uri="urn:schemas-microsoft-com:office:smarttags" w:element="State">
        <w:smartTag w:uri="urn:schemas-microsoft-com:office:smarttags" w:element="place">
          <w:r w:rsidRPr="00417FFD">
            <w:t>North West</w:t>
          </w:r>
        </w:smartTag>
      </w:smartTag>
      <w:r w:rsidRPr="00417FFD">
        <w:t xml:space="preserve"> property student of the year by industry association, Women in Property</w:t>
      </w:r>
      <w:r>
        <w:t xml:space="preserve"> (WiP)</w:t>
      </w:r>
      <w:r w:rsidRPr="00417FFD">
        <w:t>.</w:t>
      </w:r>
      <w:r>
        <w:t xml:space="preserve"> </w:t>
      </w:r>
    </w:p>
    <w:p w:rsidR="001936F5" w:rsidRPr="00417FFD" w:rsidRDefault="001936F5" w:rsidP="004F5E54">
      <w:pPr>
        <w:spacing w:line="360" w:lineRule="auto"/>
      </w:pPr>
    </w:p>
    <w:p w:rsidR="001936F5" w:rsidRPr="00417FFD" w:rsidRDefault="001936F5" w:rsidP="004F5E54">
      <w:pPr>
        <w:spacing w:line="360" w:lineRule="auto"/>
      </w:pPr>
      <w:r w:rsidRPr="00417FFD">
        <w:t>The second year Quantity Survey</w:t>
      </w:r>
      <w:r>
        <w:t>ing</w:t>
      </w:r>
      <w:r w:rsidRPr="00417FFD">
        <w:t xml:space="preserve"> </w:t>
      </w:r>
      <w:r>
        <w:t xml:space="preserve">and Commercial Management </w:t>
      </w:r>
      <w:r w:rsidRPr="00417FFD">
        <w:t>student scooped the title and first prize money of £300 in the regional final</w:t>
      </w:r>
      <w:r>
        <w:t xml:space="preserve">, sponsored by Steelcase, </w:t>
      </w:r>
      <w:r w:rsidRPr="00417FFD">
        <w:t xml:space="preserve">beating six students from five </w:t>
      </w:r>
      <w:smartTag w:uri="urn:schemas-microsoft-com:office:smarttags" w:element="State">
        <w:smartTag w:uri="urn:schemas-microsoft-com:office:smarttags" w:element="place">
          <w:r w:rsidRPr="00417FFD">
            <w:t>North West</w:t>
          </w:r>
        </w:smartTag>
      </w:smartTag>
      <w:r w:rsidRPr="00417FFD">
        <w:t xml:space="preserve"> universities in the competition.  Cara will now be representing the branch in the national ‘Best of the Best’ Student Awards final hosted at Claridge</w:t>
      </w:r>
      <w:r>
        <w:t>’</w:t>
      </w:r>
      <w:r w:rsidRPr="00417FFD">
        <w:t>s</w:t>
      </w:r>
      <w:r>
        <w:t>.</w:t>
      </w:r>
    </w:p>
    <w:p w:rsidR="001936F5" w:rsidRPr="00417FFD" w:rsidRDefault="001936F5" w:rsidP="004F5E54">
      <w:pPr>
        <w:spacing w:line="360" w:lineRule="auto"/>
      </w:pPr>
    </w:p>
    <w:p w:rsidR="001936F5" w:rsidRPr="00417FFD" w:rsidRDefault="001936F5" w:rsidP="004F5E54">
      <w:pPr>
        <w:spacing w:line="360" w:lineRule="auto"/>
      </w:pPr>
    </w:p>
    <w:p w:rsidR="001936F5" w:rsidRPr="00417FFD" w:rsidRDefault="001936F5" w:rsidP="004F5E54">
      <w:pPr>
        <w:spacing w:line="360" w:lineRule="auto"/>
      </w:pPr>
      <w:r w:rsidRPr="00417FFD">
        <w:t xml:space="preserve">The Awards are open to second year female students studying a Property related or Built Environment </w:t>
      </w:r>
      <w:r>
        <w:t>degree c</w:t>
      </w:r>
      <w:r w:rsidRPr="00417FFD">
        <w:t>ourse at university, with candidates being nominated by their tutors.  The Awards aim to encourage young girls to consider careers in the property industry by showcasing rising stars and supporting their early professional development.</w:t>
      </w:r>
    </w:p>
    <w:p w:rsidR="001936F5" w:rsidRPr="00417FFD" w:rsidRDefault="001936F5" w:rsidP="004F5E54">
      <w:pPr>
        <w:spacing w:line="360" w:lineRule="auto"/>
      </w:pPr>
      <w:r w:rsidRPr="00417FFD">
        <w:t xml:space="preserve"> </w:t>
      </w:r>
    </w:p>
    <w:p w:rsidR="001936F5" w:rsidRPr="00417FFD" w:rsidRDefault="001936F5" w:rsidP="004F5E54">
      <w:pPr>
        <w:spacing w:line="360" w:lineRule="auto"/>
      </w:pPr>
      <w:r w:rsidRPr="00417FFD">
        <w:t>WIP North West branch Chairman, Lisa Raynes said: “Talented Cara is a real contender for the national award as she is a great ambassador for</w:t>
      </w:r>
      <w:r>
        <w:t xml:space="preserve"> built environment learning </w:t>
      </w:r>
      <w:r w:rsidRPr="00417FFD">
        <w:t xml:space="preserve">in the </w:t>
      </w:r>
      <w:smartTag w:uri="urn:schemas-microsoft-com:office:smarttags" w:element="State">
        <w:smartTag w:uri="urn:schemas-microsoft-com:office:smarttags" w:element="place">
          <w:r w:rsidRPr="00417FFD">
            <w:t>North West</w:t>
          </w:r>
        </w:smartTag>
      </w:smartTag>
      <w:r w:rsidRPr="00417FFD">
        <w:t>, a wonderful representative for the branch and fantastic role model for girls thinking of following a similar career path.”</w:t>
      </w:r>
    </w:p>
    <w:p w:rsidR="001936F5" w:rsidRDefault="001936F5" w:rsidP="004F5E54">
      <w:pPr>
        <w:spacing w:line="360" w:lineRule="auto"/>
      </w:pPr>
    </w:p>
    <w:p w:rsidR="001936F5" w:rsidRDefault="001936F5" w:rsidP="00734F84">
      <w:r>
        <w:t xml:space="preserve">Among the comments from the </w:t>
      </w:r>
      <w:smartTag w:uri="urn:schemas-microsoft-com:office:smarttags" w:element="State">
        <w:smartTag w:uri="urn:schemas-microsoft-com:office:smarttags" w:element="place">
          <w:r>
            <w:t>North West</w:t>
          </w:r>
        </w:smartTag>
      </w:smartTag>
      <w:r>
        <w:t xml:space="preserve"> judging panel which included senior industry representatives, were:</w:t>
      </w:r>
    </w:p>
    <w:p w:rsidR="001936F5" w:rsidRDefault="001936F5" w:rsidP="00734F84">
      <w:pPr>
        <w:rPr>
          <w:rFonts w:ascii="Verdana" w:hAnsi="Verdana"/>
          <w:sz w:val="20"/>
        </w:rPr>
      </w:pPr>
    </w:p>
    <w:p w:rsidR="001936F5" w:rsidRPr="00057315" w:rsidRDefault="001936F5" w:rsidP="00734F84">
      <w:pPr>
        <w:jc w:val="center"/>
        <w:rPr>
          <w:rFonts w:ascii="Verdana" w:hAnsi="Verdana"/>
          <w:i/>
          <w:sz w:val="20"/>
        </w:rPr>
      </w:pPr>
      <w:r w:rsidRPr="00057315">
        <w:rPr>
          <w:rFonts w:ascii="Verdana" w:hAnsi="Verdana"/>
          <w:i/>
          <w:sz w:val="20"/>
        </w:rPr>
        <w:t xml:space="preserve"> ‘Fantastic interaction with the panel’</w:t>
      </w:r>
    </w:p>
    <w:p w:rsidR="001936F5" w:rsidRDefault="001936F5" w:rsidP="00734F84">
      <w:pPr>
        <w:jc w:val="center"/>
        <w:rPr>
          <w:rFonts w:ascii="Verdana" w:hAnsi="Verdana"/>
          <w:i/>
          <w:sz w:val="20"/>
        </w:rPr>
      </w:pPr>
      <w:r w:rsidRPr="00057315">
        <w:rPr>
          <w:rFonts w:ascii="Verdana" w:hAnsi="Verdana"/>
          <w:i/>
          <w:sz w:val="20"/>
        </w:rPr>
        <w:t>‘She could be an ambassador for the profession’</w:t>
      </w:r>
    </w:p>
    <w:p w:rsidR="001936F5" w:rsidRPr="00057315" w:rsidRDefault="001936F5" w:rsidP="00734F84">
      <w:pPr>
        <w:jc w:val="center"/>
        <w:rPr>
          <w:rFonts w:ascii="Verdana" w:hAnsi="Verdana"/>
          <w:i/>
          <w:sz w:val="20"/>
        </w:rPr>
      </w:pPr>
      <w:r>
        <w:rPr>
          <w:rFonts w:ascii="Verdana" w:hAnsi="Verdana"/>
          <w:i/>
          <w:sz w:val="20"/>
        </w:rPr>
        <w:t>‘Confident with a sense of humour’</w:t>
      </w:r>
    </w:p>
    <w:p w:rsidR="001936F5" w:rsidRPr="00057315" w:rsidRDefault="001936F5" w:rsidP="00734F84">
      <w:pPr>
        <w:jc w:val="center"/>
        <w:rPr>
          <w:rFonts w:ascii="Verdana" w:hAnsi="Verdana"/>
          <w:i/>
          <w:sz w:val="20"/>
        </w:rPr>
      </w:pPr>
      <w:r w:rsidRPr="00057315">
        <w:rPr>
          <w:rFonts w:ascii="Verdana" w:hAnsi="Verdana"/>
          <w:sz w:val="20"/>
        </w:rPr>
        <w:t>Cara had a</w:t>
      </w:r>
      <w:r w:rsidRPr="00057315">
        <w:rPr>
          <w:rFonts w:ascii="Verdana" w:hAnsi="Verdana"/>
          <w:i/>
          <w:sz w:val="20"/>
        </w:rPr>
        <w:t xml:space="preserve"> ‘realistic view of the commercial world’</w:t>
      </w:r>
    </w:p>
    <w:p w:rsidR="001936F5" w:rsidRPr="00057315" w:rsidRDefault="001936F5" w:rsidP="00734F84">
      <w:pPr>
        <w:jc w:val="center"/>
        <w:rPr>
          <w:rFonts w:ascii="Verdana" w:hAnsi="Verdana"/>
          <w:i/>
          <w:sz w:val="20"/>
        </w:rPr>
      </w:pPr>
      <w:r w:rsidRPr="00057315">
        <w:rPr>
          <w:rFonts w:ascii="Verdana" w:hAnsi="Verdana"/>
          <w:i/>
          <w:sz w:val="20"/>
        </w:rPr>
        <w:t>‘Very passionate about Q</w:t>
      </w:r>
      <w:r>
        <w:rPr>
          <w:rFonts w:ascii="Verdana" w:hAnsi="Verdana"/>
          <w:i/>
          <w:sz w:val="20"/>
        </w:rPr>
        <w:t xml:space="preserve">uantity </w:t>
      </w:r>
      <w:r w:rsidRPr="00057315">
        <w:rPr>
          <w:rFonts w:ascii="Verdana" w:hAnsi="Verdana"/>
          <w:i/>
          <w:sz w:val="20"/>
        </w:rPr>
        <w:t>S</w:t>
      </w:r>
      <w:r>
        <w:rPr>
          <w:rFonts w:ascii="Verdana" w:hAnsi="Verdana"/>
          <w:i/>
          <w:sz w:val="20"/>
        </w:rPr>
        <w:t>urveying</w:t>
      </w:r>
      <w:r w:rsidRPr="00057315">
        <w:rPr>
          <w:rFonts w:ascii="Verdana" w:hAnsi="Verdana"/>
          <w:i/>
          <w:sz w:val="20"/>
        </w:rPr>
        <w:t>’</w:t>
      </w:r>
    </w:p>
    <w:p w:rsidR="001936F5" w:rsidRDefault="001936F5" w:rsidP="00734F84">
      <w:pPr>
        <w:jc w:val="center"/>
        <w:rPr>
          <w:rFonts w:ascii="Verdana" w:hAnsi="Verdana"/>
          <w:i/>
          <w:sz w:val="20"/>
        </w:rPr>
      </w:pPr>
      <w:r w:rsidRPr="00057315">
        <w:rPr>
          <w:rFonts w:ascii="Verdana" w:hAnsi="Verdana"/>
          <w:i/>
          <w:sz w:val="20"/>
        </w:rPr>
        <w:t>‘Eloquent delivery of answers to questions’</w:t>
      </w:r>
    </w:p>
    <w:p w:rsidR="001936F5" w:rsidRPr="00057315" w:rsidRDefault="001936F5" w:rsidP="00734F84">
      <w:pPr>
        <w:jc w:val="center"/>
        <w:rPr>
          <w:rFonts w:ascii="Verdana" w:hAnsi="Verdana"/>
          <w:i/>
          <w:sz w:val="20"/>
        </w:rPr>
      </w:pPr>
      <w:r>
        <w:rPr>
          <w:rFonts w:ascii="Verdana" w:hAnsi="Verdana"/>
          <w:i/>
          <w:sz w:val="20"/>
        </w:rPr>
        <w:t>‘Well rounded candidate’</w:t>
      </w:r>
    </w:p>
    <w:p w:rsidR="001936F5" w:rsidRDefault="001936F5" w:rsidP="00734F84">
      <w:pPr>
        <w:rPr>
          <w:rStyle w:val="apple-style-span"/>
          <w:rFonts w:ascii="Verdana" w:hAnsi="Verdana" w:cs="Arial"/>
          <w:color w:val="000000"/>
          <w:sz w:val="20"/>
        </w:rPr>
      </w:pPr>
    </w:p>
    <w:p w:rsidR="001936F5" w:rsidRPr="00417FFD" w:rsidRDefault="001936F5" w:rsidP="004F5E54">
      <w:pPr>
        <w:spacing w:line="360" w:lineRule="auto"/>
      </w:pPr>
    </w:p>
    <w:p w:rsidR="001936F5" w:rsidRPr="00417FFD" w:rsidRDefault="001936F5" w:rsidP="004F5E54">
      <w:pPr>
        <w:spacing w:line="360" w:lineRule="auto"/>
      </w:pPr>
      <w:r>
        <w:t xml:space="preserve">The Association of </w:t>
      </w:r>
      <w:r w:rsidRPr="00417FFD">
        <w:t>Women in Property is committed to redressing the balance of female under-representation in the property industry by encouraging and supporting women through their careers.  The Student Awards are part of a programme which also includes peer mentoring, training seminars and regular networking opportunities.</w:t>
      </w:r>
    </w:p>
    <w:p w:rsidR="001936F5" w:rsidRPr="00417FFD" w:rsidRDefault="001936F5" w:rsidP="004F5E54">
      <w:pPr>
        <w:spacing w:line="360" w:lineRule="auto"/>
      </w:pPr>
    </w:p>
    <w:p w:rsidR="001936F5" w:rsidRDefault="001936F5" w:rsidP="00DB093B">
      <w:pPr>
        <w:ind w:right="440"/>
        <w:rPr>
          <w:b/>
          <w:i/>
        </w:rPr>
      </w:pPr>
      <w:r w:rsidRPr="00417FFD">
        <w:t xml:space="preserve">The </w:t>
      </w:r>
      <w:r>
        <w:t xml:space="preserve">National Student Awards </w:t>
      </w:r>
      <w:r w:rsidRPr="00417FFD">
        <w:t xml:space="preserve"> </w:t>
      </w:r>
      <w:r>
        <w:t xml:space="preserve">‘Best of the Best’ </w:t>
      </w:r>
      <w:r w:rsidRPr="00417FFD">
        <w:t>final takes place at Claridge</w:t>
      </w:r>
      <w:r>
        <w:t>’</w:t>
      </w:r>
      <w:r w:rsidRPr="00417FFD">
        <w:t xml:space="preserve">s </w:t>
      </w:r>
      <w:r>
        <w:t xml:space="preserve">in </w:t>
      </w:r>
      <w:smartTag w:uri="urn:schemas-microsoft-com:office:smarttags" w:element="City">
        <w:smartTag w:uri="urn:schemas-microsoft-com:office:smarttags" w:element="place">
          <w:r>
            <w:t>London</w:t>
          </w:r>
        </w:smartTag>
      </w:smartTag>
      <w:r>
        <w:t xml:space="preserve"> </w:t>
      </w:r>
      <w:r w:rsidRPr="00417FFD">
        <w:t xml:space="preserve">on </w:t>
      </w:r>
      <w:r>
        <w:t>Tuesday21</w:t>
      </w:r>
      <w:r w:rsidRPr="00653BC2">
        <w:rPr>
          <w:vertAlign w:val="superscript"/>
        </w:rPr>
        <w:t>st</w:t>
      </w:r>
      <w:r>
        <w:t xml:space="preserve"> September</w:t>
      </w:r>
      <w:r w:rsidRPr="00417FFD">
        <w:t xml:space="preserve"> with the successful finalist winning £</w:t>
      </w:r>
      <w:r>
        <w:t xml:space="preserve">700 and a year’s </w:t>
      </w:r>
      <w:r w:rsidRPr="00417FFD">
        <w:t>WiP membership</w:t>
      </w:r>
      <w:r>
        <w:t>.</w:t>
      </w:r>
    </w:p>
    <w:p w:rsidR="001936F5" w:rsidRDefault="001936F5" w:rsidP="00417FFD">
      <w:pPr>
        <w:jc w:val="right"/>
        <w:rPr>
          <w:b/>
          <w:i/>
        </w:rPr>
      </w:pPr>
    </w:p>
    <w:p w:rsidR="001936F5" w:rsidRPr="00417FFD" w:rsidRDefault="001936F5" w:rsidP="00417FFD">
      <w:pPr>
        <w:jc w:val="right"/>
        <w:rPr>
          <w:b/>
          <w:i/>
        </w:rPr>
      </w:pPr>
      <w:r w:rsidRPr="00417FFD">
        <w:rPr>
          <w:b/>
          <w:i/>
        </w:rPr>
        <w:t>- ends</w:t>
      </w:r>
    </w:p>
    <w:p w:rsidR="001936F5" w:rsidRPr="00417FFD" w:rsidRDefault="001936F5" w:rsidP="00417FFD"/>
    <w:p w:rsidR="001936F5" w:rsidRPr="00417FFD" w:rsidRDefault="001936F5" w:rsidP="00417FFD">
      <w:pPr>
        <w:rPr>
          <w:b/>
          <w:u w:val="single"/>
        </w:rPr>
      </w:pPr>
      <w:r w:rsidRPr="00417FFD">
        <w:rPr>
          <w:b/>
          <w:u w:val="single"/>
        </w:rPr>
        <w:t>Notes to editors</w:t>
      </w:r>
    </w:p>
    <w:p w:rsidR="001936F5" w:rsidRDefault="001936F5" w:rsidP="00417FFD"/>
    <w:p w:rsidR="001936F5" w:rsidRPr="00653BC2" w:rsidRDefault="001936F5" w:rsidP="004F5E54">
      <w:pPr>
        <w:rPr>
          <w:rFonts w:cs="Tahoma"/>
          <w:b/>
          <w:color w:val="FF6600"/>
          <w:sz w:val="28"/>
          <w:szCs w:val="40"/>
        </w:rPr>
      </w:pPr>
      <w:r w:rsidRPr="00653BC2">
        <w:rPr>
          <w:rFonts w:cs="Tahoma"/>
          <w:b/>
          <w:color w:val="FF6600"/>
          <w:sz w:val="28"/>
          <w:szCs w:val="40"/>
        </w:rPr>
        <w:t>National Student Awards 2010</w:t>
      </w:r>
    </w:p>
    <w:p w:rsidR="001936F5" w:rsidRPr="00653BC2" w:rsidRDefault="001936F5" w:rsidP="004F5E54">
      <w:pPr>
        <w:rPr>
          <w:rFonts w:cs="Tahoma"/>
          <w:b/>
          <w:sz w:val="28"/>
        </w:rPr>
      </w:pPr>
    </w:p>
    <w:p w:rsidR="001936F5" w:rsidRPr="0098200A" w:rsidRDefault="001936F5" w:rsidP="004F5E54">
      <w:pPr>
        <w:rPr>
          <w:rFonts w:cs="Tahoma"/>
        </w:rPr>
      </w:pPr>
      <w:r w:rsidRPr="0098200A">
        <w:rPr>
          <w:rFonts w:cs="Tahoma"/>
        </w:rPr>
        <w:t>The Women in Property National Student Awards were launched in 2007 to mark the 20</w:t>
      </w:r>
      <w:r w:rsidRPr="0098200A">
        <w:rPr>
          <w:rFonts w:cs="Tahoma"/>
          <w:vertAlign w:val="superscript"/>
        </w:rPr>
        <w:t>th</w:t>
      </w:r>
      <w:r w:rsidRPr="0098200A">
        <w:rPr>
          <w:rFonts w:cs="Tahoma"/>
        </w:rPr>
        <w:t xml:space="preserve"> Birthday of the Association.  Fuelled by their success over the past two years, we are again running the scheme, with around </w:t>
      </w:r>
      <w:r>
        <w:rPr>
          <w:rFonts w:cs="Tahoma"/>
        </w:rPr>
        <w:t>42</w:t>
      </w:r>
      <w:r w:rsidRPr="0098200A">
        <w:rPr>
          <w:rFonts w:cs="Tahoma"/>
        </w:rPr>
        <w:t xml:space="preserve"> Universities putting forward </w:t>
      </w:r>
      <w:r>
        <w:rPr>
          <w:rFonts w:cs="Tahoma"/>
        </w:rPr>
        <w:t>over 62</w:t>
      </w:r>
      <w:r w:rsidRPr="0098200A">
        <w:rPr>
          <w:rFonts w:cs="Tahoma"/>
        </w:rPr>
        <w:t xml:space="preserve"> of their rising stars.</w:t>
      </w:r>
    </w:p>
    <w:p w:rsidR="001936F5" w:rsidRPr="0098200A" w:rsidRDefault="001936F5" w:rsidP="004F5E54">
      <w:pPr>
        <w:rPr>
          <w:rFonts w:cs="Tahoma"/>
        </w:rPr>
      </w:pPr>
    </w:p>
    <w:p w:rsidR="001936F5" w:rsidRPr="0098200A" w:rsidRDefault="001936F5" w:rsidP="004F5E54">
      <w:pPr>
        <w:rPr>
          <w:rFonts w:cs="Tahoma"/>
        </w:rPr>
      </w:pPr>
      <w:r w:rsidRPr="0098200A">
        <w:rPr>
          <w:rFonts w:cs="Tahoma"/>
        </w:rPr>
        <w:t xml:space="preserve">The Awards are open to second year, female students studying a Built Environment course and are </w:t>
      </w:r>
      <w:r>
        <w:rPr>
          <w:rFonts w:cs="Tahoma"/>
        </w:rPr>
        <w:t>independently administered. The interviews are facilitated by an independent assessor/trainer</w:t>
      </w:r>
      <w:r w:rsidRPr="0098200A">
        <w:rPr>
          <w:rFonts w:cs="Tahoma"/>
        </w:rPr>
        <w:t xml:space="preserve">.  </w:t>
      </w:r>
    </w:p>
    <w:p w:rsidR="001936F5" w:rsidRPr="0098200A" w:rsidRDefault="001936F5" w:rsidP="004F5E54">
      <w:pPr>
        <w:rPr>
          <w:rFonts w:cs="Tahoma"/>
          <w:b/>
        </w:rPr>
      </w:pPr>
      <w:r w:rsidRPr="0098200A">
        <w:rPr>
          <w:rFonts w:cs="Tahoma"/>
          <w:b/>
        </w:rPr>
        <w:t xml:space="preserve">Our aspiration, as an organisation, is to recognise excellence, encourage up and coming talent and nurture the role models of tomorrow.  </w:t>
      </w:r>
    </w:p>
    <w:p w:rsidR="001936F5" w:rsidRPr="0098200A" w:rsidRDefault="001936F5" w:rsidP="004F5E54">
      <w:pPr>
        <w:rPr>
          <w:rFonts w:cs="Tahoma"/>
          <w:b/>
        </w:rPr>
      </w:pPr>
    </w:p>
    <w:p w:rsidR="001936F5" w:rsidRPr="0098200A" w:rsidRDefault="001936F5" w:rsidP="004F5E54">
      <w:pPr>
        <w:spacing w:line="360" w:lineRule="auto"/>
        <w:rPr>
          <w:rFonts w:cs="Tahoma"/>
          <w:b/>
          <w:color w:val="FF6600"/>
        </w:rPr>
      </w:pPr>
      <w:r w:rsidRPr="0098200A">
        <w:rPr>
          <w:rFonts w:cs="Tahoma"/>
          <w:b/>
          <w:color w:val="FF6600"/>
        </w:rPr>
        <w:t>The Awards…</w:t>
      </w:r>
    </w:p>
    <w:p w:rsidR="001936F5" w:rsidRPr="0098200A" w:rsidRDefault="001936F5" w:rsidP="004F5E54">
      <w:pPr>
        <w:numPr>
          <w:ilvl w:val="0"/>
          <w:numId w:val="1"/>
          <w:numberingChange w:id="0" w:author="Unknown" w:date="2010-07-15T16:59:00Z" w:original=""/>
        </w:numPr>
        <w:rPr>
          <w:rFonts w:cs="Tahoma"/>
        </w:rPr>
      </w:pPr>
      <w:r w:rsidRPr="0098200A">
        <w:rPr>
          <w:rFonts w:cs="Tahoma"/>
        </w:rPr>
        <w:t xml:space="preserve">Recognise the talent available to the industry at the earliest possible stage </w:t>
      </w:r>
    </w:p>
    <w:p w:rsidR="001936F5" w:rsidRPr="0098200A" w:rsidRDefault="001936F5" w:rsidP="004F5E54">
      <w:pPr>
        <w:numPr>
          <w:ilvl w:val="0"/>
          <w:numId w:val="1"/>
          <w:numberingChange w:id="1" w:author="Unknown" w:date="2010-07-15T16:59:00Z" w:original=""/>
        </w:numPr>
        <w:rPr>
          <w:rFonts w:cs="Tahoma"/>
        </w:rPr>
      </w:pPr>
      <w:r w:rsidRPr="0098200A">
        <w:rPr>
          <w:rFonts w:cs="Tahoma"/>
        </w:rPr>
        <w:t>Highlight to industry the necessity to link with universities early in the educational process</w:t>
      </w:r>
    </w:p>
    <w:p w:rsidR="001936F5" w:rsidRPr="0098200A" w:rsidRDefault="001936F5" w:rsidP="004F5E54">
      <w:pPr>
        <w:numPr>
          <w:ilvl w:val="0"/>
          <w:numId w:val="1"/>
          <w:numberingChange w:id="2" w:author="Unknown" w:date="2010-07-15T16:59:00Z" w:original=""/>
        </w:numPr>
        <w:rPr>
          <w:rFonts w:cs="Tahoma"/>
        </w:rPr>
      </w:pPr>
      <w:r w:rsidRPr="0098200A">
        <w:rPr>
          <w:rFonts w:cs="Tahoma"/>
        </w:rPr>
        <w:t>Broaden the opportunities open to students as they progress through their university career, with paid work placements</w:t>
      </w:r>
    </w:p>
    <w:p w:rsidR="001936F5" w:rsidRPr="0098200A" w:rsidRDefault="001936F5" w:rsidP="004F5E54">
      <w:pPr>
        <w:numPr>
          <w:ilvl w:val="0"/>
          <w:numId w:val="1"/>
          <w:numberingChange w:id="3" w:author="Unknown" w:date="2010-07-15T16:59:00Z" w:original=""/>
        </w:numPr>
        <w:rPr>
          <w:rFonts w:cs="Tahoma"/>
        </w:rPr>
      </w:pPr>
      <w:r w:rsidRPr="0098200A">
        <w:rPr>
          <w:rFonts w:cs="Tahoma"/>
        </w:rPr>
        <w:t xml:space="preserve">Improve the knowledge of those at university on the career options available </w:t>
      </w:r>
    </w:p>
    <w:p w:rsidR="001936F5" w:rsidRPr="0098200A" w:rsidRDefault="001936F5" w:rsidP="004F5E54">
      <w:pPr>
        <w:numPr>
          <w:ilvl w:val="0"/>
          <w:numId w:val="1"/>
          <w:numberingChange w:id="4" w:author="Unknown" w:date="2010-07-15T16:59:00Z" w:original=""/>
        </w:numPr>
        <w:rPr>
          <w:rFonts w:cs="Tahoma"/>
        </w:rPr>
      </w:pPr>
      <w:r w:rsidRPr="0098200A">
        <w:rPr>
          <w:rFonts w:cs="Tahoma"/>
        </w:rPr>
        <w:t>Improve the students’ skills to present their coursework</w:t>
      </w:r>
    </w:p>
    <w:p w:rsidR="001936F5" w:rsidRPr="0098200A" w:rsidRDefault="001936F5" w:rsidP="004F5E54">
      <w:pPr>
        <w:ind w:left="360"/>
        <w:rPr>
          <w:rFonts w:cs="Tahoma"/>
        </w:rPr>
      </w:pPr>
    </w:p>
    <w:p w:rsidR="001936F5" w:rsidRPr="0098200A" w:rsidRDefault="001936F5" w:rsidP="004F5E54">
      <w:pPr>
        <w:rPr>
          <w:rFonts w:cs="Tahoma"/>
        </w:rPr>
      </w:pPr>
      <w:r w:rsidRPr="0098200A">
        <w:rPr>
          <w:rFonts w:cs="Tahoma"/>
        </w:rPr>
        <w:t>Women in Property is pleased and honoured that some of the most respected businesses in the industry are sponsoring the 2010 Awards, including the Homes and Communities A</w:t>
      </w:r>
      <w:r>
        <w:rPr>
          <w:rFonts w:cs="Tahoma"/>
        </w:rPr>
        <w:t>gency,</w:t>
      </w:r>
      <w:r w:rsidRPr="0098200A">
        <w:rPr>
          <w:rFonts w:cs="Tahoma"/>
        </w:rPr>
        <w:t xml:space="preserve"> Byrne Group, Argent, and </w:t>
      </w:r>
      <w:r>
        <w:rPr>
          <w:rFonts w:cs="Tahoma"/>
        </w:rPr>
        <w:t xml:space="preserve">MCD </w:t>
      </w:r>
      <w:r w:rsidRPr="0098200A">
        <w:rPr>
          <w:rFonts w:cs="Tahoma"/>
        </w:rPr>
        <w:t>Develo</w:t>
      </w:r>
      <w:r>
        <w:rPr>
          <w:rFonts w:cs="Tahoma"/>
        </w:rPr>
        <w:t>p</w:t>
      </w:r>
      <w:r w:rsidRPr="0098200A">
        <w:rPr>
          <w:rFonts w:cs="Tahoma"/>
        </w:rPr>
        <w:t>ments</w:t>
      </w:r>
      <w:r>
        <w:rPr>
          <w:rFonts w:cs="Tahoma"/>
        </w:rPr>
        <w:t xml:space="preserve"> and, exclusively in the North West, Steelcase</w:t>
      </w:r>
      <w:r w:rsidRPr="0098200A">
        <w:rPr>
          <w:rFonts w:cs="Tahoma"/>
        </w:rPr>
        <w:t xml:space="preserve">.  For them, they understand that their investment now will reap rewards for the industry when these students enter the professional world.   </w:t>
      </w:r>
    </w:p>
    <w:p w:rsidR="001936F5" w:rsidRDefault="001936F5" w:rsidP="00417FFD"/>
    <w:p w:rsidR="001936F5" w:rsidRPr="00417FFD" w:rsidRDefault="001936F5" w:rsidP="00417FFD"/>
    <w:p w:rsidR="001936F5" w:rsidRPr="00417FFD" w:rsidRDefault="001936F5" w:rsidP="00417FFD">
      <w:pPr>
        <w:rPr>
          <w:b/>
        </w:rPr>
      </w:pPr>
      <w:r w:rsidRPr="00417FFD">
        <w:rPr>
          <w:b/>
        </w:rPr>
        <w:t>The finalists</w:t>
      </w:r>
    </w:p>
    <w:p w:rsidR="001936F5" w:rsidRPr="00417FFD" w:rsidRDefault="001936F5" w:rsidP="00417FFD">
      <w:r w:rsidRPr="00417FFD">
        <w:t>Emma Uncles – Architecture</w:t>
      </w:r>
    </w:p>
    <w:p w:rsidR="001936F5" w:rsidRPr="00417FFD" w:rsidRDefault="001936F5" w:rsidP="00417FFD">
      <w:smartTag w:uri="urn:schemas-microsoft-com:office:smarttags" w:element="PlaceType">
        <w:smartTag w:uri="urn:schemas-microsoft-com:office:smarttags" w:element="PlaceType">
          <w:r w:rsidRPr="00417FFD">
            <w:t>Manchester</w:t>
          </w:r>
        </w:smartTag>
        <w:r w:rsidRPr="00417FFD">
          <w:t xml:space="preserve"> </w:t>
        </w:r>
        <w:smartTag w:uri="urn:schemas-microsoft-com:office:smarttags" w:element="PlaceType">
          <w:r w:rsidRPr="00417FFD">
            <w:t>Metropolitan</w:t>
          </w:r>
        </w:smartTag>
        <w:r w:rsidRPr="00417FFD">
          <w:t xml:space="preserve"> </w:t>
        </w:r>
        <w:smartTag w:uri="urn:schemas-microsoft-com:office:smarttags" w:element="PlaceType">
          <w:r w:rsidRPr="00417FFD">
            <w:t>University</w:t>
          </w:r>
        </w:smartTag>
      </w:smartTag>
    </w:p>
    <w:p w:rsidR="001936F5" w:rsidRPr="00417FFD" w:rsidRDefault="001936F5" w:rsidP="00417FFD"/>
    <w:p w:rsidR="001936F5" w:rsidRPr="00417FFD" w:rsidRDefault="001936F5" w:rsidP="00417FFD">
      <w:r w:rsidRPr="00417FFD">
        <w:t>Bettol Jabur – Architecture, Design and Technology</w:t>
      </w:r>
    </w:p>
    <w:p w:rsidR="001936F5" w:rsidRPr="00417FFD" w:rsidRDefault="001936F5" w:rsidP="00417FFD">
      <w:smartTag w:uri="urn:schemas-microsoft-com:office:smarttags" w:element="PlaceType">
        <w:smartTag w:uri="urn:schemas-microsoft-com:office:smarttags" w:element="PlaceType">
          <w:r w:rsidRPr="00417FFD">
            <w:t>University</w:t>
          </w:r>
        </w:smartTag>
        <w:r w:rsidRPr="00417FFD">
          <w:t xml:space="preserve"> of </w:t>
        </w:r>
        <w:smartTag w:uri="urn:schemas-microsoft-com:office:smarttags" w:element="PlaceType">
          <w:r w:rsidRPr="00417FFD">
            <w:t>Salford</w:t>
          </w:r>
        </w:smartTag>
      </w:smartTag>
    </w:p>
    <w:p w:rsidR="001936F5" w:rsidRPr="00417FFD" w:rsidRDefault="001936F5" w:rsidP="00417FFD"/>
    <w:p w:rsidR="001936F5" w:rsidRPr="00417FFD" w:rsidRDefault="001936F5" w:rsidP="00417FFD">
      <w:r w:rsidRPr="00417FFD">
        <w:t xml:space="preserve">Cara </w:t>
      </w:r>
      <w:smartTag w:uri="urn:schemas-microsoft-com:office:smarttags" w:element="PlaceType">
        <w:r w:rsidRPr="00417FFD">
          <w:t>Henderson</w:t>
        </w:r>
      </w:smartTag>
      <w:r w:rsidRPr="00417FFD">
        <w:t xml:space="preserve"> Quantity Surveying and Commercial Management</w:t>
      </w:r>
    </w:p>
    <w:p w:rsidR="001936F5" w:rsidRPr="00417FFD" w:rsidRDefault="001936F5" w:rsidP="00417FFD">
      <w:smartTag w:uri="urn:schemas-microsoft-com:office:smarttags" w:element="PlaceType">
        <w:smartTag w:uri="urn:schemas-microsoft-com:office:smarttags" w:element="PlaceType">
          <w:r w:rsidRPr="00417FFD">
            <w:t>University</w:t>
          </w:r>
        </w:smartTag>
        <w:r w:rsidRPr="00417FFD">
          <w:t xml:space="preserve"> of </w:t>
        </w:r>
        <w:smartTag w:uri="urn:schemas-microsoft-com:office:smarttags" w:element="PlaceType">
          <w:r w:rsidRPr="00417FFD">
            <w:t>Central Lancashire</w:t>
          </w:r>
        </w:smartTag>
      </w:smartTag>
    </w:p>
    <w:p w:rsidR="001936F5" w:rsidRPr="00417FFD" w:rsidRDefault="001936F5" w:rsidP="00417FFD"/>
    <w:p w:rsidR="001936F5" w:rsidRPr="00417FFD" w:rsidRDefault="001936F5" w:rsidP="00417FFD">
      <w:r w:rsidRPr="00417FFD">
        <w:t>Hannah Stelling – Property Development</w:t>
      </w:r>
    </w:p>
    <w:p w:rsidR="001936F5" w:rsidRPr="00417FFD" w:rsidRDefault="001936F5" w:rsidP="00417FFD">
      <w:smartTag w:uri="urn:schemas-microsoft-com:office:smarttags" w:element="PlaceType">
        <w:smartTag w:uri="urn:schemas-microsoft-com:office:smarttags" w:element="PlaceType">
          <w:r w:rsidRPr="00417FFD">
            <w:t>University</w:t>
          </w:r>
        </w:smartTag>
        <w:r w:rsidRPr="00417FFD">
          <w:t xml:space="preserve"> of </w:t>
        </w:r>
        <w:smartTag w:uri="urn:schemas-microsoft-com:office:smarttags" w:element="PlaceType">
          <w:r w:rsidRPr="00417FFD">
            <w:t>Bolton</w:t>
          </w:r>
        </w:smartTag>
      </w:smartTag>
    </w:p>
    <w:p w:rsidR="001936F5" w:rsidRPr="00417FFD" w:rsidRDefault="001936F5" w:rsidP="00417FFD"/>
    <w:p w:rsidR="001936F5" w:rsidRPr="00417FFD" w:rsidRDefault="001936F5" w:rsidP="00417FFD">
      <w:r w:rsidRPr="00417FFD">
        <w:t>Ruth Harness – Architecture</w:t>
      </w:r>
    </w:p>
    <w:p w:rsidR="001936F5" w:rsidRPr="00417FFD" w:rsidRDefault="001936F5" w:rsidP="00417FFD">
      <w:smartTag w:uri="urn:schemas-microsoft-com:office:smarttags" w:element="PlaceType">
        <w:smartTag w:uri="urn:schemas-microsoft-com:office:smarttags" w:element="PlaceType">
          <w:r w:rsidRPr="00417FFD">
            <w:t>University</w:t>
          </w:r>
        </w:smartTag>
        <w:r w:rsidRPr="00417FFD">
          <w:t xml:space="preserve"> of </w:t>
        </w:r>
        <w:smartTag w:uri="urn:schemas-microsoft-com:office:smarttags" w:element="PlaceType">
          <w:r w:rsidRPr="00417FFD">
            <w:t>Liverpool</w:t>
          </w:r>
        </w:smartTag>
      </w:smartTag>
    </w:p>
    <w:p w:rsidR="001936F5" w:rsidRPr="00417FFD" w:rsidRDefault="001936F5" w:rsidP="00417FFD"/>
    <w:p w:rsidR="001936F5" w:rsidRPr="00417FFD" w:rsidRDefault="001936F5" w:rsidP="00417FFD">
      <w:r w:rsidRPr="00417FFD">
        <w:t>Niamh Bonner – Planning</w:t>
      </w:r>
    </w:p>
    <w:p w:rsidR="001936F5" w:rsidRPr="00417FFD" w:rsidRDefault="001936F5" w:rsidP="00417FFD">
      <w:smartTag w:uri="urn:schemas-microsoft-com:office:smarttags" w:element="PlaceType">
        <w:smartTag w:uri="urn:schemas-microsoft-com:office:smarttags" w:element="PlaceType">
          <w:r w:rsidRPr="00417FFD">
            <w:t>University</w:t>
          </w:r>
        </w:smartTag>
        <w:r w:rsidRPr="00417FFD">
          <w:t xml:space="preserve"> of </w:t>
        </w:r>
        <w:smartTag w:uri="urn:schemas-microsoft-com:office:smarttags" w:element="PlaceType">
          <w:r w:rsidRPr="00417FFD">
            <w:t>Liverpool</w:t>
          </w:r>
        </w:smartTag>
      </w:smartTag>
    </w:p>
    <w:p w:rsidR="001936F5" w:rsidRPr="00417FFD" w:rsidRDefault="001936F5" w:rsidP="00417FFD"/>
    <w:p w:rsidR="001936F5" w:rsidRPr="00417FFD" w:rsidRDefault="001936F5" w:rsidP="00417FFD">
      <w:r w:rsidRPr="00417FFD">
        <w:t>Harriet Renny – Real Estate Management and Business</w:t>
      </w:r>
    </w:p>
    <w:p w:rsidR="001936F5" w:rsidRPr="00417FFD" w:rsidRDefault="001936F5" w:rsidP="00417FFD">
      <w:smartTag w:uri="urn:schemas-microsoft-com:office:smarttags" w:element="PlaceType">
        <w:smartTag w:uri="urn:schemas-microsoft-com:office:smarttags" w:element="PlaceType">
          <w:r w:rsidRPr="00417FFD">
            <w:t>Liverpool</w:t>
          </w:r>
        </w:smartTag>
        <w:r w:rsidRPr="00417FFD">
          <w:t xml:space="preserve"> </w:t>
        </w:r>
        <w:smartTag w:uri="urn:schemas-microsoft-com:office:smarttags" w:element="PlaceType">
          <w:r w:rsidRPr="00417FFD">
            <w:t>John</w:t>
          </w:r>
        </w:smartTag>
        <w:r w:rsidRPr="00417FFD">
          <w:t xml:space="preserve"> </w:t>
        </w:r>
        <w:smartTag w:uri="urn:schemas-microsoft-com:office:smarttags" w:element="PlaceType">
          <w:r w:rsidRPr="00417FFD">
            <w:t>Moores</w:t>
          </w:r>
        </w:smartTag>
        <w:r w:rsidRPr="00417FFD">
          <w:t xml:space="preserve"> </w:t>
        </w:r>
        <w:smartTag w:uri="urn:schemas-microsoft-com:office:smarttags" w:element="PlaceType">
          <w:r w:rsidRPr="00417FFD">
            <w:t>University</w:t>
          </w:r>
        </w:smartTag>
      </w:smartTag>
    </w:p>
    <w:p w:rsidR="001936F5" w:rsidRPr="00417FFD" w:rsidRDefault="001936F5" w:rsidP="00417FFD"/>
    <w:p w:rsidR="001936F5" w:rsidRPr="00417FFD" w:rsidRDefault="001936F5" w:rsidP="00417FFD">
      <w:pPr>
        <w:rPr>
          <w:b/>
        </w:rPr>
      </w:pPr>
      <w:r w:rsidRPr="00417FFD">
        <w:rPr>
          <w:b/>
        </w:rPr>
        <w:t>Women in Property</w:t>
      </w:r>
    </w:p>
    <w:p w:rsidR="001936F5" w:rsidRPr="00417FFD" w:rsidRDefault="001936F5" w:rsidP="00417FFD">
      <w:r w:rsidRPr="00417FFD">
        <w:t>The Association of Women in Property is a national organisation that seeks to enhance the profile of women in the still male dominated construction and property sector, both by providing a dynamic forum for women in these professions and by encouraging and developing new talent.  With over 1,</w:t>
      </w:r>
      <w:r>
        <w:t>4</w:t>
      </w:r>
      <w:r w:rsidRPr="00417FFD">
        <w:t>0</w:t>
      </w:r>
      <w:r>
        <w:t>0</w:t>
      </w:r>
      <w:r w:rsidRPr="00417FFD">
        <w:t xml:space="preserve"> members and 12 regional branches it represents all disciplines within the property and construction industry and provides a forum for business opportunities, the exchanging of views, networking and personal development.</w:t>
      </w:r>
    </w:p>
    <w:p w:rsidR="001936F5" w:rsidRDefault="001936F5"/>
    <w:sectPr w:rsidR="001936F5" w:rsidSect="002713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6BF7"/>
    <w:multiLevelType w:val="hybridMultilevel"/>
    <w:tmpl w:val="46661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3CC"/>
    <w:rsid w:val="00051223"/>
    <w:rsid w:val="00057315"/>
    <w:rsid w:val="000804A6"/>
    <w:rsid w:val="001871D3"/>
    <w:rsid w:val="001936F5"/>
    <w:rsid w:val="001A747B"/>
    <w:rsid w:val="00271393"/>
    <w:rsid w:val="002C6F70"/>
    <w:rsid w:val="00315AA6"/>
    <w:rsid w:val="00320BCD"/>
    <w:rsid w:val="00324BC1"/>
    <w:rsid w:val="003C4C59"/>
    <w:rsid w:val="003E4025"/>
    <w:rsid w:val="00417FFD"/>
    <w:rsid w:val="004F5E54"/>
    <w:rsid w:val="0054496D"/>
    <w:rsid w:val="00653BC2"/>
    <w:rsid w:val="00734F84"/>
    <w:rsid w:val="007B24F4"/>
    <w:rsid w:val="008344F4"/>
    <w:rsid w:val="00883DCE"/>
    <w:rsid w:val="008A5D57"/>
    <w:rsid w:val="008D603B"/>
    <w:rsid w:val="00937634"/>
    <w:rsid w:val="00944545"/>
    <w:rsid w:val="0098200A"/>
    <w:rsid w:val="009F4C36"/>
    <w:rsid w:val="00A513FA"/>
    <w:rsid w:val="00A573CC"/>
    <w:rsid w:val="00A90CC2"/>
    <w:rsid w:val="00AD66B8"/>
    <w:rsid w:val="00AF368F"/>
    <w:rsid w:val="00B72B68"/>
    <w:rsid w:val="00B854EA"/>
    <w:rsid w:val="00BB0498"/>
    <w:rsid w:val="00C05AF8"/>
    <w:rsid w:val="00C85C78"/>
    <w:rsid w:val="00CE2526"/>
    <w:rsid w:val="00D10A99"/>
    <w:rsid w:val="00DB093B"/>
    <w:rsid w:val="00EC01F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CC"/>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F5E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54EA"/>
    <w:rPr>
      <w:rFonts w:ascii="Times New Roman" w:hAnsi="Times New Roman" w:cs="Times New Roman"/>
      <w:sz w:val="2"/>
      <w:lang w:val="en-US" w:eastAsia="en-US"/>
    </w:rPr>
  </w:style>
  <w:style w:type="character" w:customStyle="1" w:styleId="apple-style-span">
    <w:name w:val="apple-style-span"/>
    <w:basedOn w:val="DefaultParagraphFont"/>
    <w:uiPriority w:val="99"/>
    <w:rsid w:val="00734F84"/>
    <w:rPr>
      <w:rFonts w:cs="Times New Roman"/>
    </w:rPr>
  </w:style>
</w:styles>
</file>

<file path=word/webSettings.xml><?xml version="1.0" encoding="utf-8"?>
<w:webSettings xmlns:r="http://schemas.openxmlformats.org/officeDocument/2006/relationships" xmlns:w="http://schemas.openxmlformats.org/wordprocessingml/2006/main">
  <w:divs>
    <w:div w:id="538858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695</Words>
  <Characters>3968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Sarah Atta</dc:creator>
  <cp:keywords/>
  <dc:description/>
  <cp:lastModifiedBy>Martin</cp:lastModifiedBy>
  <cp:revision>2</cp:revision>
  <dcterms:created xsi:type="dcterms:W3CDTF">2010-07-15T15:59:00Z</dcterms:created>
  <dcterms:modified xsi:type="dcterms:W3CDTF">2010-07-15T15:59:00Z</dcterms:modified>
</cp:coreProperties>
</file>